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1C4F9" w14:textId="2ABB2513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bookmarkStart w:id="0" w:name="_GoBack"/>
      <w:bookmarkEnd w:id="0"/>
      <w:r w:rsidRPr="002D4A53">
        <w:rPr>
          <w:rFonts w:ascii="Comic Sans MS" w:hAnsi="Comic Sans MS" w:cs="Times New Roman"/>
        </w:rPr>
        <w:t>Goal</w:t>
      </w:r>
      <w:r w:rsidR="009505A5" w:rsidRPr="002D4A53">
        <w:rPr>
          <w:rFonts w:ascii="Comic Sans MS" w:hAnsi="Comic Sans MS" w:cs="Times New Roman"/>
        </w:rPr>
        <w:t>s</w:t>
      </w:r>
      <w:r w:rsidRPr="002D4A53">
        <w:rPr>
          <w:rFonts w:ascii="Comic Sans MS" w:hAnsi="Comic Sans MS" w:cs="Times New Roman"/>
        </w:rPr>
        <w:t>:</w:t>
      </w:r>
    </w:p>
    <w:p w14:paraId="333E5575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*** Implement differentiated instructional interventions during class time.</w:t>
      </w:r>
    </w:p>
    <w:p w14:paraId="4FB62523" w14:textId="77777777" w:rsidR="00DD0F5B" w:rsidRDefault="00DD0F5B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1FA9E373" w14:textId="732B9D58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Beginning of the year</w:t>
      </w:r>
    </w:p>
    <w:p w14:paraId="53877B3B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RtI files to familiarize yourself with students that qualify for RtI in your classroom.</w:t>
      </w:r>
    </w:p>
    <w:p w14:paraId="0F8F7914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Continue interventions recommended by previous teacher(s).</w:t>
      </w:r>
    </w:p>
    <w:p w14:paraId="0E24A44C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2EBFBBA5" w14:textId="589158E3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Fall Assessments</w:t>
      </w:r>
    </w:p>
    <w:p w14:paraId="0C8E8016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Fall Map Testing: Grades 2-5</w:t>
      </w:r>
    </w:p>
    <w:p w14:paraId="51D488FC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F&amp;P Testing: Grades 1-5</w:t>
      </w:r>
    </w:p>
    <w:p w14:paraId="6197FFD7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Fluency testing by reading specialist: Grades 2-5</w:t>
      </w:r>
    </w:p>
    <w:p w14:paraId="1F3EC236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Sight word testing by reading specialist: 1st Grade</w:t>
      </w:r>
    </w:p>
    <w:p w14:paraId="45AD42B2" w14:textId="7245CCD5" w:rsidR="0087497F" w:rsidRPr="002D4A53" w:rsidRDefault="0087497F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</w:t>
      </w:r>
      <w:r w:rsidR="0065187F" w:rsidRPr="002D4A53">
        <w:rPr>
          <w:rFonts w:ascii="Comic Sans MS" w:hAnsi="Comic Sans MS" w:cs="Times New Roman"/>
        </w:rPr>
        <w:t>AIMSweb Math A</w:t>
      </w:r>
      <w:r w:rsidRPr="002D4A53">
        <w:rPr>
          <w:rFonts w:ascii="Comic Sans MS" w:hAnsi="Comic Sans MS" w:cs="Times New Roman"/>
        </w:rPr>
        <w:t>ssessment: 1</w:t>
      </w:r>
      <w:r w:rsidRPr="002D4A53">
        <w:rPr>
          <w:rFonts w:ascii="Comic Sans MS" w:hAnsi="Comic Sans MS" w:cs="Times New Roman"/>
          <w:vertAlign w:val="superscript"/>
        </w:rPr>
        <w:t>st</w:t>
      </w:r>
      <w:r w:rsidRPr="002D4A53">
        <w:rPr>
          <w:rFonts w:ascii="Comic Sans MS" w:hAnsi="Comic Sans MS" w:cs="Times New Roman"/>
        </w:rPr>
        <w:t xml:space="preserve"> Grade by 1</w:t>
      </w:r>
      <w:r w:rsidRPr="002D4A53">
        <w:rPr>
          <w:rFonts w:ascii="Comic Sans MS" w:hAnsi="Comic Sans MS" w:cs="Times New Roman"/>
          <w:vertAlign w:val="superscript"/>
        </w:rPr>
        <w:t>st</w:t>
      </w:r>
      <w:r w:rsidRPr="002D4A53">
        <w:rPr>
          <w:rFonts w:ascii="Comic Sans MS" w:hAnsi="Comic Sans MS" w:cs="Times New Roman"/>
        </w:rPr>
        <w:t xml:space="preserve"> grade or Kite Teacher</w:t>
      </w:r>
    </w:p>
    <w:p w14:paraId="69C7EA71" w14:textId="6F5C02A9" w:rsidR="0065187F" w:rsidRPr="002D4A53" w:rsidRDefault="0065187F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DD0F5B">
        <w:rPr>
          <w:rFonts w:ascii="Comic Sans MS" w:hAnsi="Comic Sans MS" w:cs="Times New Roman"/>
        </w:rPr>
        <w:t>•AIMSweb Math Assessment: 2-5 identified students</w:t>
      </w:r>
      <w:r w:rsidR="00DD0F5B">
        <w:rPr>
          <w:rFonts w:ascii="Comic Sans MS" w:hAnsi="Comic Sans MS" w:cs="Times New Roman"/>
        </w:rPr>
        <w:t xml:space="preserve"> optional for extra data</w:t>
      </w:r>
      <w:r w:rsidRPr="00DD0F5B">
        <w:rPr>
          <w:rFonts w:ascii="Comic Sans MS" w:hAnsi="Comic Sans MS" w:cs="Times New Roman"/>
        </w:rPr>
        <w:t xml:space="preserve"> (see math specialist)</w:t>
      </w:r>
    </w:p>
    <w:p w14:paraId="22E47F88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32FD4838" w14:textId="311BEFC9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Prior to Fall Data Meetings</w:t>
      </w:r>
    </w:p>
    <w:p w14:paraId="39C84E95" w14:textId="5278F31E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 Use </w:t>
      </w:r>
      <w:r w:rsidR="0065187F" w:rsidRPr="002D4A53">
        <w:rPr>
          <w:rFonts w:ascii="Comic Sans MS" w:hAnsi="Comic Sans MS" w:cs="Times New Roman"/>
        </w:rPr>
        <w:t>MAP, Fountas &amp; Pinnell</w:t>
      </w:r>
      <w:r w:rsidR="0065187F" w:rsidRPr="00DD0F5B">
        <w:rPr>
          <w:rFonts w:ascii="Comic Sans MS" w:hAnsi="Comic Sans MS" w:cs="Times New Roman"/>
        </w:rPr>
        <w:t>, ,</w:t>
      </w:r>
      <w:r w:rsidR="0065187F" w:rsidRPr="002D4A53">
        <w:rPr>
          <w:rFonts w:ascii="Comic Sans MS" w:hAnsi="Comic Sans MS" w:cs="Times New Roman"/>
        </w:rPr>
        <w:t>fluency scores</w:t>
      </w:r>
      <w:r w:rsidR="00DD0F5B">
        <w:rPr>
          <w:rFonts w:ascii="Comic Sans MS" w:hAnsi="Comic Sans MS" w:cs="Times New Roman"/>
        </w:rPr>
        <w:t xml:space="preserve">, and </w:t>
      </w:r>
      <w:r w:rsidR="00DD0F5B" w:rsidRPr="00DD0F5B">
        <w:rPr>
          <w:rFonts w:ascii="Comic Sans MS" w:hAnsi="Comic Sans MS" w:cs="Times New Roman"/>
        </w:rPr>
        <w:t>AIMSweb</w:t>
      </w:r>
      <w:r w:rsidR="00DD0F5B">
        <w:rPr>
          <w:rFonts w:ascii="Comic Sans MS" w:hAnsi="Comic Sans MS" w:cs="Times New Roman"/>
        </w:rPr>
        <w:t xml:space="preserve"> if available</w:t>
      </w:r>
      <w:r w:rsidR="0065187F" w:rsidRPr="002D4A53">
        <w:rPr>
          <w:rFonts w:ascii="Comic Sans MS" w:hAnsi="Comic Sans MS" w:cs="Times New Roman"/>
        </w:rPr>
        <w:t xml:space="preserve"> to determine if</w:t>
      </w:r>
      <w:r w:rsidRPr="002D4A53">
        <w:rPr>
          <w:rFonts w:ascii="Comic Sans MS" w:hAnsi="Comic Sans MS" w:cs="Times New Roman"/>
        </w:rPr>
        <w:t xml:space="preserve"> students now qualify that were not previously identified for RtI.</w:t>
      </w:r>
    </w:p>
    <w:p w14:paraId="547B737C" w14:textId="5883B913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Complete R</w:t>
      </w:r>
      <w:r w:rsidR="0065187F" w:rsidRPr="002D4A53">
        <w:rPr>
          <w:rFonts w:ascii="Comic Sans MS" w:hAnsi="Comic Sans MS" w:cs="Times New Roman"/>
        </w:rPr>
        <w:t xml:space="preserve">tI Referral </w:t>
      </w:r>
      <w:r w:rsidRPr="002D4A53">
        <w:rPr>
          <w:rFonts w:ascii="Comic Sans MS" w:hAnsi="Comic Sans MS" w:cs="Times New Roman"/>
        </w:rPr>
        <w:t>for students that are new to RtI.</w:t>
      </w:r>
    </w:p>
    <w:p w14:paraId="1F0A2F38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Turn new referrals into building RTI representative.</w:t>
      </w:r>
    </w:p>
    <w:p w14:paraId="64C242A5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0B83A2D7" w14:textId="61DD9285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Fall Data Meetings (September)</w:t>
      </w:r>
    </w:p>
    <w:p w14:paraId="540ABEFD" w14:textId="1C276DD9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 For current RTI students, bring results of universal </w:t>
      </w:r>
      <w:r w:rsidR="00BF0B13" w:rsidRPr="002D4A53">
        <w:rPr>
          <w:rFonts w:ascii="Comic Sans MS" w:hAnsi="Comic Sans MS" w:cs="Times New Roman"/>
        </w:rPr>
        <w:t xml:space="preserve">assessment data (individualized </w:t>
      </w:r>
      <w:r w:rsidRPr="002D4A53">
        <w:rPr>
          <w:rFonts w:ascii="Comic Sans MS" w:hAnsi="Comic Sans MS" w:cs="Times New Roman"/>
        </w:rPr>
        <w:t>MAP report</w:t>
      </w:r>
      <w:r w:rsidR="00DD0F5B">
        <w:rPr>
          <w:rFonts w:ascii="Comic Sans MS" w:hAnsi="Comic Sans MS" w:cs="Times New Roman"/>
        </w:rPr>
        <w:t>,</w:t>
      </w:r>
      <w:r w:rsidRPr="002D4A53">
        <w:rPr>
          <w:rFonts w:ascii="Comic Sans MS" w:hAnsi="Comic Sans MS" w:cs="Times New Roman"/>
        </w:rPr>
        <w:t xml:space="preserve"> F &amp; P assessment form</w:t>
      </w:r>
      <w:r w:rsidR="00DD0F5B">
        <w:rPr>
          <w:rFonts w:ascii="Comic Sans MS" w:hAnsi="Comic Sans MS" w:cs="Times New Roman"/>
        </w:rPr>
        <w:t xml:space="preserve">, and </w:t>
      </w:r>
      <w:r w:rsidR="00DD0F5B" w:rsidRPr="00DD0F5B">
        <w:rPr>
          <w:rFonts w:ascii="Comic Sans MS" w:hAnsi="Comic Sans MS" w:cs="Times New Roman"/>
        </w:rPr>
        <w:t>AIMSweb</w:t>
      </w:r>
      <w:r w:rsidR="00DD0F5B">
        <w:rPr>
          <w:rFonts w:ascii="Comic Sans MS" w:hAnsi="Comic Sans MS" w:cs="Times New Roman"/>
        </w:rPr>
        <w:t xml:space="preserve"> scores if available</w:t>
      </w:r>
      <w:r w:rsidRPr="002D4A53">
        <w:rPr>
          <w:rFonts w:ascii="Comic Sans MS" w:hAnsi="Comic Sans MS" w:cs="Times New Roman"/>
        </w:rPr>
        <w:t>).</w:t>
      </w:r>
    </w:p>
    <w:p w14:paraId="3B4DC22F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311F497C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update current Intervention Plan or write new Intervention Plan for continuing RtI students.</w:t>
      </w:r>
    </w:p>
    <w:p w14:paraId="1852EDAB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write an Intervention Plan for each student new to RtI.</w:t>
      </w:r>
    </w:p>
    <w:p w14:paraId="407487DF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34B05635" w14:textId="4CD48195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Invite parents</w:t>
      </w:r>
      <w:r w:rsidR="00DD0F5B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of all RtI students to October conferences to discuss student performance, MAP scores, and current interventions.</w:t>
      </w:r>
      <w:r w:rsidR="0065187F" w:rsidRPr="002D4A53">
        <w:rPr>
          <w:rFonts w:ascii="Comic Sans MS" w:hAnsi="Comic Sans MS" w:cs="Times New Roman"/>
        </w:rPr>
        <w:t xml:space="preserve">  Have parents sign </w:t>
      </w:r>
      <w:r w:rsidR="00DD0F5B">
        <w:rPr>
          <w:rFonts w:ascii="Comic Sans MS" w:hAnsi="Comic Sans MS" w:cs="Times New Roman"/>
        </w:rPr>
        <w:t xml:space="preserve">RtI </w:t>
      </w:r>
      <w:r w:rsidR="0065187F" w:rsidRPr="002D4A53">
        <w:rPr>
          <w:rFonts w:ascii="Comic Sans MS" w:hAnsi="Comic Sans MS" w:cs="Times New Roman"/>
        </w:rPr>
        <w:t>letter that they are aware of the services.   If they do not attend, indicate date it was sent home on a copy o</w:t>
      </w:r>
      <w:r w:rsidR="00DD0F5B">
        <w:rPr>
          <w:rFonts w:ascii="Comic Sans MS" w:hAnsi="Comic Sans MS" w:cs="Times New Roman"/>
        </w:rPr>
        <w:t>f the letter and place in file.</w:t>
      </w:r>
    </w:p>
    <w:p w14:paraId="0BBD1944" w14:textId="77777777" w:rsidR="0065187F" w:rsidRPr="002D4A53" w:rsidRDefault="0065187F" w:rsidP="00B13FD4">
      <w:pPr>
        <w:widowControl w:val="0"/>
        <w:autoSpaceDE w:val="0"/>
        <w:autoSpaceDN w:val="0"/>
        <w:adjustRightInd w:val="0"/>
        <w:rPr>
          <w:rFonts w:ascii="Comic Sans MS" w:hAnsi="Comic Sans MS" w:cs="Lucida Grande"/>
        </w:rPr>
      </w:pPr>
    </w:p>
    <w:p w14:paraId="6BE7EC65" w14:textId="5496B6CF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Times New Roman"/>
        </w:rPr>
        <w:t xml:space="preserve"> </w:t>
      </w:r>
      <w:r w:rsidR="00B13FD4" w:rsidRPr="002D4A53">
        <w:rPr>
          <w:rFonts w:ascii="Comic Sans MS" w:hAnsi="Comic Sans MS" w:cs="Times New Roman"/>
        </w:rPr>
        <w:t>Progress Monitoring</w:t>
      </w:r>
      <w:r w:rsidR="0065187F" w:rsidRPr="002D4A53">
        <w:rPr>
          <w:rFonts w:ascii="Comic Sans MS" w:hAnsi="Comic Sans MS" w:cs="Times New Roman"/>
        </w:rPr>
        <w:t>/Check-in</w:t>
      </w:r>
      <w:r w:rsidR="00B13FD4" w:rsidRPr="002D4A53">
        <w:rPr>
          <w:rFonts w:ascii="Comic Sans MS" w:hAnsi="Comic Sans MS" w:cs="Times New Roman"/>
        </w:rPr>
        <w:t xml:space="preserve"> </w:t>
      </w:r>
      <w:r w:rsidR="00AA3098" w:rsidRPr="002D4A53">
        <w:rPr>
          <w:rFonts w:ascii="Comic Sans MS" w:hAnsi="Comic Sans MS" w:cs="Times New Roman"/>
        </w:rPr>
        <w:t>Meeting</w:t>
      </w:r>
    </w:p>
    <w:p w14:paraId="3B64C0EC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RtI intervention plan for student.</w:t>
      </w:r>
    </w:p>
    <w:p w14:paraId="2349FCAC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note progress on Intervention Plan.</w:t>
      </w:r>
    </w:p>
    <w:p w14:paraId="686F0B47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Make changes to plans as necessary.</w:t>
      </w:r>
    </w:p>
    <w:p w14:paraId="071096DC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Seek support staff help as needed.</w:t>
      </w:r>
    </w:p>
    <w:p w14:paraId="1DACA97C" w14:textId="77777777" w:rsidR="00B34598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22783743" w14:textId="7ADC2D4D" w:rsidR="00B13FD4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FF71A3">
        <w:rPr>
          <w:rFonts w:ascii="Comic Sans MS" w:hAnsi="Comic Sans MS" w:cs="Lucida Grande"/>
          <w:sz w:val="32"/>
          <w:szCs w:val="32"/>
        </w:rPr>
        <w:t xml:space="preserve"> </w:t>
      </w:r>
      <w:r w:rsidR="00B13FD4" w:rsidRPr="002D4A53">
        <w:rPr>
          <w:rFonts w:ascii="Comic Sans MS" w:hAnsi="Comic Sans MS" w:cs="Times New Roman"/>
        </w:rPr>
        <w:t>Winter Assessments</w:t>
      </w:r>
    </w:p>
    <w:p w14:paraId="78ECC7CC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Map Testing: All 5th grade students and students in Grades 2-4 who qualify for Tier 2 or Tier 3 services</w:t>
      </w:r>
    </w:p>
    <w:p w14:paraId="2EB9E1BC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F&amp;P Testing: All K-2 students; Only Grades 3-5 students who qualify for Tier 2 or Tier 3 reading</w:t>
      </w:r>
    </w:p>
    <w:p w14:paraId="2C15B041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Fluency testing by reading specialist: Grades 1-5</w:t>
      </w:r>
    </w:p>
    <w:p w14:paraId="571787FA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Sight word testing by reading specialist: 1st Grade</w:t>
      </w:r>
    </w:p>
    <w:p w14:paraId="747E2A2C" w14:textId="57F6E8DF" w:rsidR="00D418F1" w:rsidRPr="002D4A53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•AIMSweb Math Assessment: </w:t>
      </w:r>
      <w:r w:rsidR="00DD0F5B">
        <w:rPr>
          <w:rFonts w:ascii="Comic Sans MS" w:hAnsi="Comic Sans MS" w:cs="Times New Roman"/>
        </w:rPr>
        <w:t>Grades 1</w:t>
      </w:r>
      <w:r w:rsidRPr="00DD0F5B">
        <w:rPr>
          <w:rFonts w:ascii="Comic Sans MS" w:hAnsi="Comic Sans MS" w:cs="Times New Roman"/>
        </w:rPr>
        <w:t>-5</w:t>
      </w:r>
      <w:r w:rsidRPr="002D4A53">
        <w:rPr>
          <w:rFonts w:ascii="Comic Sans MS" w:hAnsi="Comic Sans MS" w:cs="Times New Roman"/>
        </w:rPr>
        <w:t xml:space="preserve"> identified students (see math specialist)</w:t>
      </w:r>
    </w:p>
    <w:p w14:paraId="3CC85DE8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</w:p>
    <w:p w14:paraId="6DC7702F" w14:textId="3C6102C5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B13FD4" w:rsidRPr="002D4A53">
        <w:rPr>
          <w:rFonts w:ascii="Comic Sans MS" w:hAnsi="Comic Sans MS" w:cs="Times New Roman"/>
        </w:rPr>
        <w:t>Prior to Winter Data Meetings</w:t>
      </w:r>
    </w:p>
    <w:p w14:paraId="1DA563D7" w14:textId="77777777" w:rsidR="0065187F" w:rsidRPr="002D4A53" w:rsidRDefault="0065187F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 Use MAP, Fountas &amp; Pinnell, </w:t>
      </w:r>
      <w:r w:rsidRPr="00AF4367">
        <w:rPr>
          <w:rFonts w:ascii="Comic Sans MS" w:hAnsi="Comic Sans MS" w:cs="Times New Roman"/>
        </w:rPr>
        <w:t>AIMSweb</w:t>
      </w:r>
      <w:r w:rsidRPr="002D4A53">
        <w:rPr>
          <w:rFonts w:ascii="Comic Sans MS" w:hAnsi="Comic Sans MS" w:cs="Times New Roman"/>
        </w:rPr>
        <w:t>, and fluency scores to determine if students now qualify that were not previously identified for RtI.</w:t>
      </w:r>
    </w:p>
    <w:p w14:paraId="68EF740F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Complete RtI Referral and Student Profile for students that are new to RtI.</w:t>
      </w:r>
    </w:p>
    <w:p w14:paraId="45443F9C" w14:textId="77777777" w:rsidR="00B13FD4" w:rsidRPr="002D4A53" w:rsidRDefault="00B13FD4" w:rsidP="0065187F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Turn new referrals into building RTI representative.</w:t>
      </w:r>
    </w:p>
    <w:p w14:paraId="66492D8B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20652097" w14:textId="77EC3959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B13FD4" w:rsidRPr="002D4A53">
        <w:rPr>
          <w:rFonts w:ascii="Comic Sans MS" w:hAnsi="Comic Sans MS" w:cs="Times New Roman"/>
        </w:rPr>
        <w:t>Winter Data Meetings (January)</w:t>
      </w:r>
    </w:p>
    <w:p w14:paraId="629FF454" w14:textId="1BFBE5DC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For current RTI students, bring results of universal assessment data (individualized MAP report, F &amp;P assessment form</w:t>
      </w:r>
      <w:r w:rsidR="00D418F1" w:rsidRPr="002D4A53">
        <w:rPr>
          <w:rFonts w:ascii="Comic Sans MS" w:hAnsi="Comic Sans MS" w:cs="Times New Roman"/>
        </w:rPr>
        <w:t xml:space="preserve">, </w:t>
      </w:r>
      <w:r w:rsidR="00EC2774" w:rsidRPr="002D4A53">
        <w:rPr>
          <w:rFonts w:ascii="Comic Sans MS" w:hAnsi="Comic Sans MS" w:cs="Times New Roman"/>
        </w:rPr>
        <w:t xml:space="preserve">and </w:t>
      </w:r>
      <w:r w:rsidR="00D418F1" w:rsidRPr="00AF4367">
        <w:rPr>
          <w:rFonts w:ascii="Comic Sans MS" w:hAnsi="Comic Sans MS" w:cs="Times New Roman"/>
        </w:rPr>
        <w:t>AIMSweb scores</w:t>
      </w:r>
      <w:r w:rsidRPr="002D4A53">
        <w:rPr>
          <w:rFonts w:ascii="Comic Sans MS" w:hAnsi="Comic Sans MS" w:cs="Times New Roman"/>
        </w:rPr>
        <w:t>).</w:t>
      </w:r>
    </w:p>
    <w:p w14:paraId="2D6D328D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183E6943" w14:textId="004C4FF3" w:rsidR="00B13FD4" w:rsidRPr="002D4A53" w:rsidRDefault="00B13FD4" w:rsidP="00EE22DB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update current Intervention Plan or write new Intervention Plan for</w:t>
      </w:r>
      <w:r w:rsidR="00EE22DB" w:rsidRPr="002D4A53">
        <w:rPr>
          <w:rFonts w:ascii="Comic Sans MS" w:hAnsi="Comic Sans MS" w:cs="Times New Roman"/>
        </w:rPr>
        <w:t xml:space="preserve"> </w:t>
      </w:r>
      <w:r w:rsidRPr="002D4A53">
        <w:rPr>
          <w:rFonts w:ascii="Comic Sans MS" w:hAnsi="Comic Sans MS" w:cs="Times New Roman"/>
        </w:rPr>
        <w:t>continuing RtI students.</w:t>
      </w:r>
    </w:p>
    <w:p w14:paraId="2D58FB18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write an Intervention Plan for each student new to RtI.</w:t>
      </w:r>
    </w:p>
    <w:p w14:paraId="49A593B2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701FF48B" w14:textId="090DF7E8" w:rsidR="00B13FD4" w:rsidRPr="002D4A53" w:rsidRDefault="009505A5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B13FD4" w:rsidRPr="002D4A53">
        <w:rPr>
          <w:rFonts w:ascii="Comic Sans MS" w:hAnsi="Comic Sans MS" w:cs="Times New Roman"/>
        </w:rPr>
        <w:t>Invite parents of newly identified RtI students to February conferences to discuss student performance, MAP scores, and current interventions. Invite other parents based on your concerns regardless of the student</w:t>
      </w:r>
      <w:r w:rsidR="00B13FD4" w:rsidRPr="002D4A53">
        <w:rPr>
          <w:rFonts w:ascii="Times New Roman" w:hAnsi="Times New Roman" w:cs="Times New Roman"/>
          <w:b/>
          <w:bCs/>
        </w:rPr>
        <w:t>ʼ</w:t>
      </w:r>
      <w:r w:rsidR="00B13FD4" w:rsidRPr="002D4A53">
        <w:rPr>
          <w:rFonts w:ascii="Comic Sans MS" w:hAnsi="Comic Sans MS" w:cs="Times New Roman"/>
        </w:rPr>
        <w:t>s tier.</w:t>
      </w:r>
    </w:p>
    <w:p w14:paraId="14F57362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4BF5B3A2" w14:textId="77777777" w:rsidR="00D418F1" w:rsidRPr="002D4A53" w:rsidRDefault="00D418F1" w:rsidP="00B13FD4">
      <w:pPr>
        <w:widowControl w:val="0"/>
        <w:autoSpaceDE w:val="0"/>
        <w:autoSpaceDN w:val="0"/>
        <w:adjustRightInd w:val="0"/>
        <w:rPr>
          <w:rFonts w:ascii="Comic Sans MS" w:hAnsi="Comic Sans MS" w:cs="Lucida Grande"/>
        </w:rPr>
      </w:pPr>
    </w:p>
    <w:p w14:paraId="0AA3C332" w14:textId="77777777" w:rsidR="00EE22DB" w:rsidRPr="002D4A53" w:rsidRDefault="00EE22DB" w:rsidP="00B13FD4">
      <w:pPr>
        <w:widowControl w:val="0"/>
        <w:autoSpaceDE w:val="0"/>
        <w:autoSpaceDN w:val="0"/>
        <w:adjustRightInd w:val="0"/>
        <w:rPr>
          <w:rFonts w:ascii="Comic Sans MS" w:hAnsi="Comic Sans MS" w:cs="Lucida Grande"/>
        </w:rPr>
      </w:pPr>
    </w:p>
    <w:p w14:paraId="275825E2" w14:textId="027B707A" w:rsidR="00B13FD4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AA3098" w:rsidRPr="002D4A53">
        <w:rPr>
          <w:rFonts w:ascii="Comic Sans MS" w:hAnsi="Comic Sans MS" w:cs="Times New Roman"/>
        </w:rPr>
        <w:t>Progress Monitoring/Check-in Meeting</w:t>
      </w:r>
    </w:p>
    <w:p w14:paraId="7BB21A2D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RtI intervention plan for student.</w:t>
      </w:r>
    </w:p>
    <w:p w14:paraId="7AA330B2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Note progress on Intervention Plan.</w:t>
      </w:r>
    </w:p>
    <w:p w14:paraId="619022B6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Make changes to plans as necessary.</w:t>
      </w:r>
    </w:p>
    <w:p w14:paraId="7190784E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Seek support staff help as needed.</w:t>
      </w:r>
    </w:p>
    <w:p w14:paraId="4E644085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770C15A4" w14:textId="326F06B9" w:rsidR="00B13FD4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FF71A3">
        <w:rPr>
          <w:rFonts w:ascii="Comic Sans MS" w:hAnsi="Comic Sans MS" w:cs="Lucida Grande"/>
          <w:sz w:val="32"/>
          <w:szCs w:val="32"/>
        </w:rPr>
        <w:t xml:space="preserve"> </w:t>
      </w:r>
      <w:r w:rsidR="00B13FD4" w:rsidRPr="002D4A53">
        <w:rPr>
          <w:rFonts w:ascii="Comic Sans MS" w:hAnsi="Comic Sans MS" w:cs="Times New Roman"/>
        </w:rPr>
        <w:t>Spring Assessments</w:t>
      </w:r>
    </w:p>
    <w:p w14:paraId="25A720ED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Map Testing: Grades 2-5</w:t>
      </w:r>
    </w:p>
    <w:p w14:paraId="17A6F0C1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F&amp;P Testing: All K-5 students</w:t>
      </w:r>
    </w:p>
    <w:p w14:paraId="7A6EC89E" w14:textId="7C7A02D1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Fluency testing</w:t>
      </w:r>
      <w:r w:rsidR="000D3058">
        <w:rPr>
          <w:rFonts w:ascii="Comic Sans MS" w:hAnsi="Comic Sans MS" w:cs="Times New Roman"/>
        </w:rPr>
        <w:t xml:space="preserve"> by reading specialist: Grades 1</w:t>
      </w:r>
      <w:r w:rsidRPr="002D4A53">
        <w:rPr>
          <w:rFonts w:ascii="Comic Sans MS" w:hAnsi="Comic Sans MS" w:cs="Times New Roman"/>
        </w:rPr>
        <w:t>-5</w:t>
      </w:r>
    </w:p>
    <w:p w14:paraId="0713518F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Sight word testing by reading specialist: 1st Grade</w:t>
      </w:r>
    </w:p>
    <w:p w14:paraId="2724DB16" w14:textId="3650AAD3" w:rsidR="00D418F1" w:rsidRPr="002D4A53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•AIMSweb Math Assessment: </w:t>
      </w:r>
      <w:r w:rsidR="00DD0F5B">
        <w:rPr>
          <w:rFonts w:ascii="Comic Sans MS" w:hAnsi="Comic Sans MS" w:cs="Times New Roman"/>
        </w:rPr>
        <w:t>Grades 1</w:t>
      </w:r>
      <w:r w:rsidRPr="00DD0F5B">
        <w:rPr>
          <w:rFonts w:ascii="Comic Sans MS" w:hAnsi="Comic Sans MS" w:cs="Times New Roman"/>
        </w:rPr>
        <w:t>-5</w:t>
      </w:r>
      <w:r w:rsidRPr="002D4A53">
        <w:rPr>
          <w:rFonts w:ascii="Comic Sans MS" w:hAnsi="Comic Sans MS" w:cs="Times New Roman"/>
        </w:rPr>
        <w:t xml:space="preserve"> identified students (see math specialist)</w:t>
      </w:r>
    </w:p>
    <w:p w14:paraId="0B2C8DAE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4743FE90" w14:textId="090F7CD8" w:rsidR="00B13FD4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B13FD4" w:rsidRPr="002D4A53">
        <w:rPr>
          <w:rFonts w:ascii="Comic Sans MS" w:hAnsi="Comic Sans MS" w:cs="Times New Roman"/>
        </w:rPr>
        <w:t>Prior to Spring Data Meetings</w:t>
      </w:r>
    </w:p>
    <w:p w14:paraId="1689B68D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Use universal assessment data and Benchmark Expectation Chart to determine if any students now qualify that were not previously identified for RtI.</w:t>
      </w:r>
    </w:p>
    <w:p w14:paraId="3C2D09B4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Complete RtI Referral and Student Profile for students that are new to RtI.</w:t>
      </w:r>
    </w:p>
    <w:p w14:paraId="26DA06FF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Turn new referrals into building RTI representative.</w:t>
      </w:r>
    </w:p>
    <w:p w14:paraId="154B3EDA" w14:textId="77777777" w:rsidR="00B13FD4" w:rsidRPr="002D4A53" w:rsidRDefault="00B13FD4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</w:p>
    <w:p w14:paraId="02B6FF59" w14:textId="3D9EFDFF" w:rsidR="00B13FD4" w:rsidRPr="002D4A53" w:rsidRDefault="00B34598" w:rsidP="00B13FD4">
      <w:pPr>
        <w:widowControl w:val="0"/>
        <w:autoSpaceDE w:val="0"/>
        <w:autoSpaceDN w:val="0"/>
        <w:adjustRightInd w:val="0"/>
        <w:rPr>
          <w:rFonts w:ascii="Comic Sans MS" w:hAnsi="Comic Sans MS" w:cs="Times New Roman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FF71A3">
        <w:rPr>
          <w:rFonts w:ascii="Comic Sans MS" w:hAnsi="Comic Sans MS" w:cs="Lucida Grande"/>
          <w:sz w:val="32"/>
          <w:szCs w:val="32"/>
        </w:rPr>
        <w:t xml:space="preserve"> </w:t>
      </w:r>
      <w:r w:rsidR="00B13FD4" w:rsidRPr="002D4A53">
        <w:rPr>
          <w:rFonts w:ascii="Comic Sans MS" w:hAnsi="Comic Sans MS" w:cs="Times New Roman"/>
        </w:rPr>
        <w:t>Spring Data Meetings (May)</w:t>
      </w:r>
    </w:p>
    <w:p w14:paraId="3CA05113" w14:textId="328B1045" w:rsidR="00D418F1" w:rsidRPr="002D4A53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 xml:space="preserve">• For current RTI students, bring results of universal assessment data (individualized MAP report, F &amp;P assessment form, </w:t>
      </w:r>
      <w:r w:rsidR="00EC2774" w:rsidRPr="002D4A53">
        <w:rPr>
          <w:rFonts w:ascii="Comic Sans MS" w:hAnsi="Comic Sans MS" w:cs="Times New Roman"/>
        </w:rPr>
        <w:t xml:space="preserve">and </w:t>
      </w:r>
      <w:r w:rsidRPr="002D4A53">
        <w:rPr>
          <w:rFonts w:ascii="Comic Sans MS" w:hAnsi="Comic Sans MS" w:cs="Times New Roman"/>
        </w:rPr>
        <w:t xml:space="preserve">AIMSweb scores </w:t>
      </w:r>
      <w:r w:rsidR="00EC2774" w:rsidRPr="002D4A53">
        <w:rPr>
          <w:rFonts w:ascii="Comic Sans MS" w:hAnsi="Comic Sans MS" w:cs="Times New Roman"/>
        </w:rPr>
        <w:t>)</w:t>
      </w:r>
    </w:p>
    <w:p w14:paraId="50805500" w14:textId="77777777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As a team, complete Plan Evaluation with Plan or Goal Modifications for current RtI students so intervention can be continued at start of next year.</w:t>
      </w:r>
    </w:p>
    <w:p w14:paraId="34442AC8" w14:textId="371BBE93" w:rsidR="00B13FD4" w:rsidRPr="002D4A53" w:rsidRDefault="00B13FD4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 Review results from recent universal assessments along with classroom performance to determine tier placement (change of tier, remain current tier placement, DNQ, placement in tier).</w:t>
      </w:r>
    </w:p>
    <w:p w14:paraId="6D531519" w14:textId="26DECD85" w:rsidR="00D418F1" w:rsidRPr="002D4A53" w:rsidRDefault="00D418F1" w:rsidP="00D418F1">
      <w:pPr>
        <w:widowControl w:val="0"/>
        <w:autoSpaceDE w:val="0"/>
        <w:autoSpaceDN w:val="0"/>
        <w:adjustRightInd w:val="0"/>
        <w:ind w:left="720"/>
        <w:rPr>
          <w:rFonts w:ascii="Comic Sans MS" w:hAnsi="Comic Sans MS" w:cs="Times New Roman"/>
        </w:rPr>
      </w:pPr>
      <w:r w:rsidRPr="002D4A53">
        <w:rPr>
          <w:rFonts w:ascii="Comic Sans MS" w:hAnsi="Comic Sans MS" w:cs="Times New Roman"/>
        </w:rPr>
        <w:t>•Fill out end of the year RtI parent letter for any student who had a RtI plan.</w:t>
      </w:r>
    </w:p>
    <w:p w14:paraId="3629FF5E" w14:textId="77777777" w:rsidR="000D0A89" w:rsidRPr="002D4A53" w:rsidRDefault="000D0A89" w:rsidP="00B13FD4">
      <w:pPr>
        <w:rPr>
          <w:rFonts w:ascii="Comic Sans MS" w:hAnsi="Comic Sans MS"/>
        </w:rPr>
      </w:pPr>
    </w:p>
    <w:p w14:paraId="04368248" w14:textId="1630D46D" w:rsidR="00B13FD4" w:rsidRPr="002D4A53" w:rsidRDefault="00B34598" w:rsidP="00B13FD4">
      <w:pPr>
        <w:rPr>
          <w:rFonts w:ascii="Comic Sans MS" w:hAnsi="Comic Sans MS"/>
        </w:rPr>
      </w:pPr>
      <w:r w:rsidRPr="00FF71A3">
        <w:rPr>
          <w:rFonts w:ascii="Menlo Regular" w:hAnsi="Menlo Regular" w:cs="Menlo Regular"/>
          <w:sz w:val="32"/>
          <w:szCs w:val="32"/>
        </w:rPr>
        <w:t>☐</w:t>
      </w:r>
      <w:r w:rsidRPr="002D4A53">
        <w:rPr>
          <w:rFonts w:ascii="Comic Sans MS" w:hAnsi="Comic Sans MS" w:cs="Lucida Grande"/>
        </w:rPr>
        <w:t xml:space="preserve"> </w:t>
      </w:r>
      <w:r w:rsidR="00B13FD4" w:rsidRPr="002D4A53">
        <w:rPr>
          <w:rFonts w:ascii="Comic Sans MS" w:hAnsi="Comic Sans MS"/>
        </w:rPr>
        <w:t>Report Cards (June)</w:t>
      </w:r>
    </w:p>
    <w:p w14:paraId="3A30C26C" w14:textId="77777777" w:rsidR="00B13FD4" w:rsidRPr="002D4A53" w:rsidRDefault="00B13FD4" w:rsidP="00B13FD4">
      <w:pPr>
        <w:rPr>
          <w:rFonts w:ascii="Comic Sans MS" w:hAnsi="Comic Sans MS"/>
        </w:rPr>
      </w:pPr>
      <w:r w:rsidRPr="002D4A53">
        <w:rPr>
          <w:rFonts w:ascii="Comic Sans MS" w:hAnsi="Comic Sans MS" w:cs="Times New Roman"/>
        </w:rPr>
        <w:t>•Send home end of the year RtI parent letter with report card.</w:t>
      </w:r>
    </w:p>
    <w:p w14:paraId="7B9F80E6" w14:textId="77777777" w:rsidR="00B13FD4" w:rsidRPr="002D4A53" w:rsidRDefault="00B13FD4" w:rsidP="00B13FD4">
      <w:pPr>
        <w:rPr>
          <w:rFonts w:ascii="Comic Sans MS" w:hAnsi="Comic Sans MS"/>
        </w:rPr>
      </w:pPr>
    </w:p>
    <w:sectPr w:rsidR="00B13FD4" w:rsidRPr="002D4A53" w:rsidSect="00DD0F5B">
      <w:headerReference w:type="default" r:id="rId8"/>
      <w:footerReference w:type="even" r:id="rId9"/>
      <w:footerReference w:type="default" r:id="rId10"/>
      <w:pgSz w:w="12240" w:h="15840"/>
      <w:pgMar w:top="864" w:right="1440" w:bottom="864" w:left="1440" w:header="57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EAFD96" w14:textId="77777777" w:rsidR="009505A5" w:rsidRDefault="009505A5" w:rsidP="0087497F">
      <w:r>
        <w:separator/>
      </w:r>
    </w:p>
  </w:endnote>
  <w:endnote w:type="continuationSeparator" w:id="0">
    <w:p w14:paraId="01DEE0FF" w14:textId="77777777" w:rsidR="009505A5" w:rsidRDefault="009505A5" w:rsidP="00874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E38F6" w14:textId="77777777" w:rsidR="00AA3098" w:rsidRDefault="00AA3098" w:rsidP="00BC40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54E411" w14:textId="77777777" w:rsidR="00AA3098" w:rsidRDefault="00AA3098" w:rsidP="00AA30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71AD7" w14:textId="77777777" w:rsidR="00AA3098" w:rsidRDefault="00AA3098" w:rsidP="00BC40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30EF">
      <w:rPr>
        <w:rStyle w:val="PageNumber"/>
        <w:noProof/>
      </w:rPr>
      <w:t>1</w:t>
    </w:r>
    <w:r>
      <w:rPr>
        <w:rStyle w:val="PageNumber"/>
      </w:rPr>
      <w:fldChar w:fldCharType="end"/>
    </w:r>
  </w:p>
  <w:p w14:paraId="0D27438C" w14:textId="77777777" w:rsidR="00AA3098" w:rsidRDefault="00AA3098" w:rsidP="00AA30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0E553" w14:textId="77777777" w:rsidR="009505A5" w:rsidRDefault="009505A5" w:rsidP="0087497F">
      <w:r>
        <w:separator/>
      </w:r>
    </w:p>
  </w:footnote>
  <w:footnote w:type="continuationSeparator" w:id="0">
    <w:p w14:paraId="6BB86CF6" w14:textId="77777777" w:rsidR="009505A5" w:rsidRDefault="009505A5" w:rsidP="008749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FF776" w14:textId="71827EFF" w:rsidR="009505A5" w:rsidRPr="00137D58" w:rsidRDefault="009505A5" w:rsidP="0087497F">
    <w:pPr>
      <w:widowControl w:val="0"/>
      <w:autoSpaceDE w:val="0"/>
      <w:autoSpaceDN w:val="0"/>
      <w:adjustRightInd w:val="0"/>
      <w:jc w:val="center"/>
      <w:rPr>
        <w:rFonts w:ascii="Marker Felt" w:hAnsi="Marker Felt" w:cs="Times New Roman"/>
        <w:b/>
        <w:sz w:val="40"/>
        <w:szCs w:val="40"/>
      </w:rPr>
    </w:pPr>
    <w:r w:rsidRPr="00137D58">
      <w:rPr>
        <w:rFonts w:ascii="Marker Felt" w:hAnsi="Marker Felt" w:cs="Times New Roman"/>
        <w:b/>
        <w:sz w:val="40"/>
        <w:szCs w:val="40"/>
      </w:rPr>
      <w:t>K</w:t>
    </w:r>
    <w:r w:rsidR="001C30EF">
      <w:rPr>
        <w:rFonts w:ascii="Marker Felt" w:hAnsi="Marker Felt" w:cs="Times New Roman"/>
        <w:b/>
        <w:sz w:val="40"/>
        <w:szCs w:val="40"/>
      </w:rPr>
      <w:t>-5 RtI Timeline</w:t>
    </w:r>
  </w:p>
  <w:p w14:paraId="52B54128" w14:textId="77777777" w:rsidR="009505A5" w:rsidRDefault="009505A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B51"/>
    <w:multiLevelType w:val="hybridMultilevel"/>
    <w:tmpl w:val="7244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464AB"/>
    <w:multiLevelType w:val="hybridMultilevel"/>
    <w:tmpl w:val="A05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6D671D"/>
    <w:multiLevelType w:val="hybridMultilevel"/>
    <w:tmpl w:val="199CF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D4"/>
    <w:rsid w:val="000D0A89"/>
    <w:rsid w:val="000D3058"/>
    <w:rsid w:val="00137D58"/>
    <w:rsid w:val="001C30EF"/>
    <w:rsid w:val="002D4A53"/>
    <w:rsid w:val="003602A3"/>
    <w:rsid w:val="0065187F"/>
    <w:rsid w:val="0087497F"/>
    <w:rsid w:val="009505A5"/>
    <w:rsid w:val="00AA3098"/>
    <w:rsid w:val="00AF4367"/>
    <w:rsid w:val="00B13FD4"/>
    <w:rsid w:val="00B34598"/>
    <w:rsid w:val="00BD5AC1"/>
    <w:rsid w:val="00BF0B13"/>
    <w:rsid w:val="00CB4BC1"/>
    <w:rsid w:val="00D418F1"/>
    <w:rsid w:val="00DD0F5B"/>
    <w:rsid w:val="00EC2774"/>
    <w:rsid w:val="00EE22DB"/>
    <w:rsid w:val="00FF71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C51C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C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3F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97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749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97F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A3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731</Words>
  <Characters>4167</Characters>
  <Application>Microsoft Macintosh Word</Application>
  <DocSecurity>0</DocSecurity>
  <Lines>34</Lines>
  <Paragraphs>9</Paragraphs>
  <ScaleCrop>false</ScaleCrop>
  <Company/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Riverside Public Schools</dc:creator>
  <cp:keywords/>
  <dc:description/>
  <cp:lastModifiedBy>Riverside Public Schools</cp:lastModifiedBy>
  <cp:revision>17</cp:revision>
  <cp:lastPrinted>2012-09-24T18:07:00Z</cp:lastPrinted>
  <dcterms:created xsi:type="dcterms:W3CDTF">2012-09-24T15:02:00Z</dcterms:created>
  <dcterms:modified xsi:type="dcterms:W3CDTF">2012-09-24T20:41:00Z</dcterms:modified>
</cp:coreProperties>
</file>